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D7" w:rsidRDefault="000054D7" w:rsidP="000054D7">
      <w:pPr>
        <w:pStyle w:val="Heading1"/>
        <w:shd w:val="clear" w:color="auto" w:fill="B2CCFF"/>
        <w:spacing w:before="330" w:beforeAutospacing="0" w:after="225" w:afterAutospacing="0"/>
        <w:jc w:val="center"/>
        <w:rPr>
          <w:color w:val="002A80"/>
          <w:sz w:val="34"/>
          <w:szCs w:val="34"/>
        </w:rPr>
      </w:pPr>
      <w:r>
        <w:rPr>
          <w:color w:val="002A80"/>
          <w:sz w:val="34"/>
          <w:szCs w:val="34"/>
        </w:rPr>
        <w:t>Справедливость в Исламе</w:t>
      </w:r>
    </w:p>
    <w:p w:rsidR="000054D7" w:rsidRDefault="000054D7" w:rsidP="000054D7">
      <w:pPr>
        <w:pStyle w:val="Heading2"/>
        <w:shd w:val="clear" w:color="auto" w:fill="E1F4FD"/>
        <w:bidi w:val="0"/>
        <w:spacing w:before="225" w:after="150"/>
        <w:rPr>
          <w:color w:val="008000"/>
          <w:sz w:val="30"/>
          <w:szCs w:val="30"/>
        </w:rPr>
      </w:pPr>
      <w:r>
        <w:rPr>
          <w:color w:val="008000"/>
          <w:sz w:val="30"/>
          <w:szCs w:val="30"/>
        </w:rPr>
        <w:t>Значение</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24100"/>
            <wp:effectExtent l="0" t="0" r="0" b="0"/>
            <wp:wrapSquare wrapText="bothSides"/>
            <wp:docPr id="4" name="Picture 4" descr="Justice-in-I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stice-in-Isl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В исламском мировоззрении справедливость означает отведение всему должного места и равное отношение ко всем. Также как и в традиции Запада, справедливость считается нравственным достоинством в Исламе. Справедливость схожа с равенством в том смысле, что она создает состояние равновесия в распределении прав и обязанностей, однако они не идентичны. Иногда справедливость достигается через неравенство, как неравное распределение богатств. Пророк Ислама, да благословит его Аллах и да приветствует, сообщил:</w:t>
      </w:r>
    </w:p>
    <w:p w:rsidR="000054D7" w:rsidRDefault="000054D7" w:rsidP="000054D7">
      <w:pPr>
        <w:shd w:val="clear" w:color="auto" w:fill="E1F4FD"/>
        <w:bidi w:val="0"/>
        <w:rPr>
          <w:color w:val="000000"/>
          <w:sz w:val="24"/>
          <w:szCs w:val="24"/>
        </w:rPr>
      </w:pPr>
      <w:r>
        <w:rPr>
          <w:b/>
          <w:bCs/>
          <w:color w:val="000000"/>
        </w:rPr>
        <w:t>«Семь категорий людей Аллах покрой Своей сенью в День, когда не будет иной сени, кроме Его: справедливый правитель...»</w:t>
      </w:r>
      <w:r>
        <w:rPr>
          <w:rStyle w:val="apple-converted-space"/>
          <w:b/>
          <w:bCs/>
          <w:color w:val="000000"/>
        </w:rPr>
        <w:t> </w:t>
      </w:r>
      <w:r>
        <w:rPr>
          <w:b/>
          <w:bCs/>
          <w:i/>
          <w:iCs/>
          <w:color w:val="000000"/>
        </w:rPr>
        <w:t>(Сахих Муслим).</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Пророк Мухаммад также передал слова Бога:</w:t>
      </w:r>
    </w:p>
    <w:p w:rsidR="000054D7" w:rsidRDefault="000054D7" w:rsidP="000054D7">
      <w:pPr>
        <w:shd w:val="clear" w:color="auto" w:fill="E1F4FD"/>
        <w:bidi w:val="0"/>
        <w:rPr>
          <w:color w:val="000000"/>
          <w:sz w:val="24"/>
          <w:szCs w:val="24"/>
        </w:rPr>
      </w:pPr>
      <w:r>
        <w:rPr>
          <w:b/>
          <w:bCs/>
          <w:color w:val="000000"/>
        </w:rPr>
        <w:t>«О Мои рабы, Я запретил несправедливость Себе и запрещаю её вам. Поэтому бойтесь поступать несправедливо»</w:t>
      </w:r>
      <w:r>
        <w:rPr>
          <w:rStyle w:val="apple-converted-space"/>
          <w:b/>
          <w:bCs/>
          <w:color w:val="000000"/>
        </w:rPr>
        <w:t> </w:t>
      </w:r>
      <w:r>
        <w:rPr>
          <w:b/>
          <w:bCs/>
          <w:i/>
          <w:iCs/>
          <w:color w:val="000000"/>
        </w:rPr>
        <w:t>(Сахих Муслим).</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Таким образом, справедливость представляет собой высокий нравственный принцип и объективность, поскольку предписывает всему свое надлежащее место.</w:t>
      </w:r>
    </w:p>
    <w:p w:rsidR="000054D7" w:rsidRDefault="000054D7" w:rsidP="000054D7">
      <w:pPr>
        <w:pStyle w:val="Heading2"/>
        <w:shd w:val="clear" w:color="auto" w:fill="E1F4FD"/>
        <w:bidi w:val="0"/>
        <w:spacing w:before="225" w:after="150"/>
        <w:rPr>
          <w:color w:val="008000"/>
          <w:sz w:val="30"/>
          <w:szCs w:val="30"/>
        </w:rPr>
      </w:pPr>
      <w:r>
        <w:rPr>
          <w:color w:val="008000"/>
          <w:sz w:val="30"/>
          <w:szCs w:val="30"/>
        </w:rPr>
        <w:t>Важность справедливости</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Коран, священная Книга Ислама, считает справедливость высшим достоинством. Это одно из ценнейших качеств, по важности занимающее место рядом с верой в Единство Бога (</w:t>
      </w:r>
      <w:r>
        <w:rPr>
          <w:i/>
          <w:iCs/>
          <w:color w:val="000000"/>
          <w:sz w:val="26"/>
          <w:szCs w:val="26"/>
        </w:rPr>
        <w:t>таухид</w:t>
      </w:r>
      <w:r>
        <w:rPr>
          <w:color w:val="000000"/>
          <w:sz w:val="26"/>
          <w:szCs w:val="26"/>
        </w:rPr>
        <w:t>) и признанием Мухаммада Его пророком.  Всевышний говорит в Коране:</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«Воистину, Аллах повелевает блюсти справедливость…» (Коран16:90)</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В другом аяте:</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 те, которые уверовали! Будьте стойки ради Аллаха, свидетельствуя беспристрастно…» (Коран 5:8)</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Так, можно заключить, что справедливость – это обязанность каждого мусульманина, а несправедливость является запрещенной. Центральную роль справедливости в коранической системе ценностей можно увидеть в следующем аяте:</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«Мы уже отправили Наших посланников с ясными знамениями и ниспослали с ними Писание и Весы, чтобы люди придерживались справедливости…» (Коран 57:25)</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Фраза «Наших посланников» означает, что правосудие было целью всякого откровения и Священных Писаний, посланных человечеству. Аят также показывает, что справедливость должна быть измерена и осуществлена по стандартам и руководящим принципам, установленным откровением. Подход Ислама к правосудию является всесторонним и всеобъемлющим. Считается, что любой путь, ведущий к справедливости, пребывает в гармонии с Исламским Законом. Бог требует справедливости. Он не предписал определенного маршрута, каких-то установленных способов, но и не объявил недействительными конкретные пути ведущие к справедливости.  определил общие руководящие принципы ее достижения. Поэтому дозволены все  средства, методы, пути, ведущие к справедливости и не нарушающие законов Ислама.</w:t>
      </w:r>
      <w:bookmarkStart w:id="0" w:name="_ftnref19018"/>
      <w:r>
        <w:rPr>
          <w:color w:val="000000"/>
          <w:sz w:val="26"/>
          <w:szCs w:val="26"/>
        </w:rPr>
        <w:fldChar w:fldCharType="begin"/>
      </w:r>
      <w:r>
        <w:rPr>
          <w:color w:val="000000"/>
          <w:sz w:val="26"/>
          <w:szCs w:val="26"/>
        </w:rPr>
        <w:instrText xml:space="preserve"> HYPERLINK "http://www.islamreligion.com/ru/articles/376/" \l "_ftn19018" \o " Юсуф Кардави \«Мадхаль Аль Дираса аль-Шариа Исламия\» "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p>
    <w:p w:rsidR="000054D7" w:rsidRDefault="000054D7" w:rsidP="000054D7">
      <w:pPr>
        <w:pStyle w:val="Heading2"/>
        <w:shd w:val="clear" w:color="auto" w:fill="E1F4FD"/>
        <w:bidi w:val="0"/>
        <w:spacing w:before="225" w:after="150"/>
        <w:rPr>
          <w:color w:val="008000"/>
          <w:sz w:val="30"/>
          <w:szCs w:val="30"/>
        </w:rPr>
      </w:pPr>
      <w:r>
        <w:rPr>
          <w:color w:val="008000"/>
          <w:sz w:val="30"/>
          <w:szCs w:val="30"/>
        </w:rPr>
        <w:t>Справедливость ко всем</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Справедливость, предписанная Богом в Коране, не ограничивается определенной расой, религией, цветом кожи, убеждений. Мусульманин должен быть справедлив как к другу, так и противнику:</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 те, которые уверовали! Свидетельствуя перед Аллахом, отстаивайте справедливость, если даже свидетельство будет против вас самих, или против родителей, или против близких родственников. Будет ли он богатым или бедным…» (Коран 4:135)</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В другом аяте говорится:</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«…пусть ненависть людей не подтолкнет вас к несправедливости. Будьте справедливы, ибо это ближе к богобоязненности …» (Коран 5:8)</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Об отношении к немусульманам в Коране сказано:</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w:t>
      </w:r>
      <w:r>
        <w:rPr>
          <w:rStyle w:val="apple-converted-space"/>
          <w:b/>
          <w:bCs/>
          <w:color w:val="000000"/>
          <w:sz w:val="26"/>
          <w:szCs w:val="26"/>
          <w:lang w:val="ru-RU"/>
        </w:rPr>
        <w:t> </w:t>
      </w:r>
      <w:r>
        <w:rPr>
          <w:b/>
          <w:bCs/>
          <w:color w:val="000000"/>
          <w:sz w:val="26"/>
          <w:szCs w:val="26"/>
          <w:lang w:val="ru-RU"/>
        </w:rPr>
        <w:t>(Коран 60:8)</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Ученые Корана заключили, что это правило действительно по отношению к людям всех национальностей, религий, фактически, ко </w:t>
      </w:r>
      <w:r>
        <w:rPr>
          <w:color w:val="000000"/>
          <w:sz w:val="26"/>
          <w:szCs w:val="26"/>
        </w:rPr>
        <w:lastRenderedPageBreak/>
        <w:t>всему человечеству.</w:t>
      </w:r>
      <w:bookmarkStart w:id="1" w:name="_ftnref19019"/>
      <w:r>
        <w:rPr>
          <w:color w:val="000000"/>
          <w:sz w:val="26"/>
          <w:szCs w:val="26"/>
        </w:rPr>
        <w:fldChar w:fldCharType="begin"/>
      </w:r>
      <w:r>
        <w:rPr>
          <w:color w:val="000000"/>
          <w:sz w:val="26"/>
          <w:szCs w:val="26"/>
        </w:rPr>
        <w:instrText xml:space="preserve"> HYPERLINK "http://www.islamreligion.com/ru/articles/376/" \l "_ftn19019" \o " Мухаммад Камали  \«Свобода, равенство и справедливость в Исламе\»"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
      <w:r>
        <w:rPr>
          <w:rStyle w:val="apple-converted-space"/>
          <w:color w:val="000000"/>
          <w:position w:val="2"/>
        </w:rPr>
        <w:t> </w:t>
      </w:r>
      <w:r>
        <w:rPr>
          <w:color w:val="000000"/>
          <w:sz w:val="26"/>
          <w:szCs w:val="26"/>
        </w:rPr>
        <w:t>  Согласно Корану, справедливость является обязанностью. Поэтому Пророку, да благословит его Аллах и да приветствует, было велено: </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«…Но если ты вынесешь решение, то суди их беспристрастно…» (Коран 5:42)</w:t>
      </w:r>
    </w:p>
    <w:p w:rsidR="000054D7" w:rsidRPr="000054D7" w:rsidRDefault="000054D7" w:rsidP="000054D7">
      <w:pPr>
        <w:pStyle w:val="w-quran"/>
        <w:shd w:val="clear" w:color="auto" w:fill="E1F4FD"/>
        <w:spacing w:before="0" w:beforeAutospacing="0" w:after="160" w:afterAutospacing="0"/>
        <w:ind w:left="851" w:right="851"/>
        <w:rPr>
          <w:b/>
          <w:bCs/>
          <w:color w:val="000000"/>
          <w:sz w:val="26"/>
          <w:szCs w:val="26"/>
          <w:lang w:val="ru-RU"/>
        </w:rPr>
      </w:pPr>
      <w:r>
        <w:rPr>
          <w:b/>
          <w:bCs/>
          <w:color w:val="000000"/>
          <w:sz w:val="26"/>
          <w:szCs w:val="26"/>
        </w:rPr>
        <w:t>«Мы ниспослали тебе Писание истинно, чтобы ты разбирал тяжбы между людьми так, как тебе показал Аллах…»</w:t>
      </w:r>
      <w:r>
        <w:rPr>
          <w:rStyle w:val="apple-converted-space"/>
          <w:b/>
          <w:bCs/>
          <w:color w:val="000000"/>
          <w:sz w:val="26"/>
          <w:szCs w:val="26"/>
          <w:lang w:val="ru-RU"/>
        </w:rPr>
        <w:t> </w:t>
      </w:r>
      <w:r>
        <w:rPr>
          <w:b/>
          <w:bCs/>
          <w:color w:val="000000"/>
          <w:sz w:val="26"/>
          <w:szCs w:val="26"/>
          <w:lang w:val="ru-RU"/>
        </w:rPr>
        <w:t>(Коран 4:105)</w:t>
      </w:r>
    </w:p>
    <w:p w:rsidR="000054D7" w:rsidRPr="000054D7" w:rsidRDefault="000054D7" w:rsidP="000054D7">
      <w:pPr>
        <w:pStyle w:val="w-body-text-1"/>
        <w:shd w:val="clear" w:color="auto" w:fill="E1F4FD"/>
        <w:spacing w:before="0" w:beforeAutospacing="0" w:after="160" w:afterAutospacing="0"/>
        <w:ind w:firstLine="397"/>
        <w:rPr>
          <w:color w:val="000000"/>
          <w:sz w:val="26"/>
          <w:szCs w:val="26"/>
          <w:lang w:val="ru-RU"/>
        </w:rPr>
      </w:pPr>
      <w:r w:rsidRPr="000054D7">
        <w:rPr>
          <w:color w:val="000000"/>
          <w:sz w:val="26"/>
          <w:szCs w:val="26"/>
          <w:lang w:val="ru-RU"/>
        </w:rPr>
        <w:t>Более того, Мухаммад, да благословит его Аллах и да приветствует, был послан судить между людьми:</w:t>
      </w:r>
    </w:p>
    <w:p w:rsidR="000054D7" w:rsidRPr="000054D7" w:rsidRDefault="000054D7" w:rsidP="000054D7">
      <w:pPr>
        <w:pStyle w:val="w-quran"/>
        <w:shd w:val="clear" w:color="auto" w:fill="E1F4FD"/>
        <w:spacing w:before="0" w:beforeAutospacing="0" w:after="160" w:afterAutospacing="0"/>
        <w:ind w:left="851" w:right="851"/>
        <w:rPr>
          <w:b/>
          <w:bCs/>
          <w:color w:val="000000"/>
          <w:sz w:val="26"/>
          <w:szCs w:val="26"/>
          <w:lang w:val="ru-RU"/>
        </w:rPr>
      </w:pPr>
      <w:r w:rsidRPr="000054D7">
        <w:rPr>
          <w:b/>
          <w:bCs/>
          <w:color w:val="000000"/>
          <w:sz w:val="26"/>
          <w:szCs w:val="26"/>
          <w:lang w:val="ru-RU"/>
        </w:rPr>
        <w:t>«…Не потакай их желаниям и говори: «Я уверовал в то, что Аллах ниспослал из Писания, и мне велено относиться к вам справедливо…» (Коран 42:15)</w:t>
      </w:r>
    </w:p>
    <w:p w:rsidR="000054D7" w:rsidRPr="000054D7" w:rsidRDefault="000054D7" w:rsidP="000054D7">
      <w:pPr>
        <w:pStyle w:val="w-body-text-1"/>
        <w:shd w:val="clear" w:color="auto" w:fill="E1F4FD"/>
        <w:spacing w:before="0" w:beforeAutospacing="0" w:after="160" w:afterAutospacing="0"/>
        <w:ind w:firstLine="397"/>
        <w:rPr>
          <w:color w:val="000000"/>
          <w:sz w:val="26"/>
          <w:szCs w:val="26"/>
          <w:lang w:val="ru-RU"/>
        </w:rPr>
      </w:pPr>
      <w:r w:rsidRPr="000054D7">
        <w:rPr>
          <w:color w:val="000000"/>
          <w:sz w:val="26"/>
          <w:szCs w:val="26"/>
          <w:lang w:val="ru-RU"/>
        </w:rPr>
        <w:t>Коран представляет собой Священное Писание, посвящённое главным образом установлению принципов веры и справедливости. Коран требует, чтобы справедливость исполнялась для всех, и объявляет ее правом всех людей согласно исламскому закону.</w:t>
      </w:r>
      <w:r>
        <w:rPr>
          <w:color w:val="000000"/>
          <w:sz w:val="26"/>
          <w:szCs w:val="26"/>
        </w:rPr>
        <w:t> </w:t>
      </w:r>
      <w:r w:rsidRPr="000054D7">
        <w:rPr>
          <w:color w:val="000000"/>
          <w:sz w:val="26"/>
          <w:szCs w:val="26"/>
          <w:lang w:val="ru-RU"/>
        </w:rPr>
        <w:t xml:space="preserve"> Закон Корана действителен во все времена:</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sidRPr="000054D7">
        <w:rPr>
          <w:b/>
          <w:bCs/>
          <w:color w:val="000000"/>
          <w:sz w:val="26"/>
          <w:szCs w:val="26"/>
          <w:lang w:val="ru-RU"/>
        </w:rPr>
        <w:t>«Слово твоего Господа исполнилось правдиво и справедливо! Никто не изменит Его Слов…»</w:t>
      </w:r>
      <w:r>
        <w:rPr>
          <w:rStyle w:val="apple-converted-space"/>
          <w:b/>
          <w:bCs/>
          <w:color w:val="000000"/>
          <w:sz w:val="26"/>
          <w:szCs w:val="26"/>
        </w:rPr>
        <w:t> </w:t>
      </w:r>
      <w:r>
        <w:rPr>
          <w:b/>
          <w:bCs/>
          <w:color w:val="000000"/>
          <w:sz w:val="26"/>
          <w:szCs w:val="26"/>
          <w:lang w:val="ru-RU"/>
        </w:rPr>
        <w:t>(Коран 6:115)</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Вершить справедливость – доверие, возложенное Богом на человека, и, как и ко всему доверенному, мы должны подойти к этому со всей ответственностью. Так, Всевышний говорит:</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«Воистину, Аллах велит вам возвращать вверенное на хранение имущество его владельцам и судить по справедливости, когда вы судите среди людей…» (Коран 4:58)</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В аяте говорится о справедливости сразу же после призыва исполнить свой долг и возвратить доверенное. Из этого следует, что справедливость есть одна из важнейших доверенностей.</w:t>
      </w:r>
      <w:r>
        <w:rPr>
          <w:rStyle w:val="apple-converted-space"/>
          <w:color w:val="000000"/>
          <w:sz w:val="26"/>
          <w:szCs w:val="26"/>
        </w:rPr>
        <w:t> </w:t>
      </w:r>
      <w:bookmarkStart w:id="2" w:name="_ftnref19020"/>
      <w:r>
        <w:rPr>
          <w:color w:val="000000"/>
          <w:sz w:val="26"/>
          <w:szCs w:val="26"/>
        </w:rPr>
        <w:fldChar w:fldCharType="begin"/>
      </w:r>
      <w:r>
        <w:rPr>
          <w:color w:val="000000"/>
          <w:sz w:val="26"/>
          <w:szCs w:val="26"/>
        </w:rPr>
        <w:instrText xml:space="preserve"> HYPERLINK "http://www.islamreligion.com/ru/articles/376/" \l "_ftn19020" \o " Фахр Аль-Дин Рази \«Аль-Тафсир аль -Кабир\»" </w:instrText>
      </w:r>
      <w:r>
        <w:rPr>
          <w:color w:val="000000"/>
          <w:sz w:val="26"/>
          <w:szCs w:val="26"/>
        </w:rPr>
        <w:fldChar w:fldCharType="separate"/>
      </w:r>
      <w:r>
        <w:rPr>
          <w:rStyle w:val="w-footnote-number"/>
          <w:color w:val="800080"/>
          <w:position w:val="2"/>
          <w:sz w:val="26"/>
          <w:szCs w:val="26"/>
          <w:u w:val="single"/>
          <w:lang w:val="ru-RU"/>
        </w:rPr>
        <w:t>[3]</w:t>
      </w:r>
      <w:r>
        <w:rPr>
          <w:color w:val="000000"/>
          <w:sz w:val="26"/>
          <w:szCs w:val="26"/>
        </w:rPr>
        <w:fldChar w:fldCharType="end"/>
      </w:r>
      <w:bookmarkEnd w:id="2"/>
    </w:p>
    <w:p w:rsidR="000054D7" w:rsidRDefault="000054D7" w:rsidP="000054D7">
      <w:pPr>
        <w:pStyle w:val="Heading2"/>
        <w:shd w:val="clear" w:color="auto" w:fill="E1F4FD"/>
        <w:bidi w:val="0"/>
        <w:spacing w:before="225" w:after="150"/>
        <w:rPr>
          <w:color w:val="008000"/>
          <w:sz w:val="30"/>
          <w:szCs w:val="30"/>
        </w:rPr>
      </w:pPr>
      <w:r>
        <w:rPr>
          <w:color w:val="008000"/>
          <w:sz w:val="30"/>
          <w:szCs w:val="30"/>
        </w:rPr>
        <w:t>Справедливость как личное качество</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Каждого верующего Всевышний призывает к справедливости. Это качество,  как часть веры в Бога, должен стараться взрастить в себе любой мусульманин. В Коране говорится:</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“…Будьте справедливы, ибо это ближе к богобоязненности …” (Коран 5:8)</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Сам Пророк, да благословит его Аллах и да приветствует, учил:</w:t>
      </w:r>
    </w:p>
    <w:p w:rsidR="000054D7" w:rsidRDefault="000054D7" w:rsidP="000054D7">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«Будьте богобоязненны и будьте справедливы ко своим детям»</w:t>
      </w:r>
      <w:bookmarkStart w:id="3" w:name="_ftnref19021"/>
      <w:r>
        <w:rPr>
          <w:b/>
          <w:bCs/>
          <w:color w:val="000000"/>
          <w:sz w:val="26"/>
          <w:szCs w:val="26"/>
        </w:rPr>
        <w:fldChar w:fldCharType="begin"/>
      </w:r>
      <w:r>
        <w:rPr>
          <w:b/>
          <w:bCs/>
          <w:color w:val="000000"/>
          <w:sz w:val="26"/>
          <w:szCs w:val="26"/>
        </w:rPr>
        <w:instrText xml:space="preserve"> HYPERLINK "http://www.islamreligion.com/ru/articles/376/" \l "_ftn19021" \o " \«Сады Праведных\» " </w:instrText>
      </w:r>
      <w:r>
        <w:rPr>
          <w:b/>
          <w:bCs/>
          <w:color w:val="000000"/>
          <w:sz w:val="26"/>
          <w:szCs w:val="26"/>
        </w:rPr>
        <w:fldChar w:fldCharType="separate"/>
      </w:r>
      <w:r>
        <w:rPr>
          <w:rStyle w:val="w-footnote-number"/>
          <w:b/>
          <w:bCs/>
          <w:color w:val="800080"/>
          <w:position w:val="2"/>
          <w:sz w:val="26"/>
          <w:szCs w:val="26"/>
          <w:u w:val="single"/>
          <w:lang w:val="ru-RU"/>
        </w:rPr>
        <w:t>[4]</w:t>
      </w:r>
      <w:r>
        <w:rPr>
          <w:b/>
          <w:bCs/>
          <w:color w:val="000000"/>
          <w:sz w:val="26"/>
          <w:szCs w:val="26"/>
        </w:rPr>
        <w:fldChar w:fldCharType="end"/>
      </w:r>
      <w:bookmarkEnd w:id="3"/>
    </w:p>
    <w:p w:rsidR="000054D7" w:rsidRDefault="000054D7" w:rsidP="000054D7">
      <w:pPr>
        <w:pStyle w:val="w-hadeeth-or-bible"/>
        <w:shd w:val="clear" w:color="auto" w:fill="E1F4FD"/>
        <w:spacing w:before="0" w:beforeAutospacing="0" w:after="160" w:afterAutospacing="0"/>
        <w:rPr>
          <w:b/>
          <w:bCs/>
          <w:color w:val="000000"/>
          <w:sz w:val="26"/>
          <w:szCs w:val="26"/>
        </w:rPr>
      </w:pPr>
      <w:r>
        <w:rPr>
          <w:b/>
          <w:bCs/>
          <w:color w:val="000000"/>
          <w:sz w:val="26"/>
          <w:szCs w:val="26"/>
        </w:rPr>
        <w:t>Господь повелевает верующим:</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«…Когда вы произносите слово, будьте справедливы, даже если это касается родственника…»</w:t>
      </w:r>
      <w:r>
        <w:rPr>
          <w:rStyle w:val="apple-converted-space"/>
          <w:b/>
          <w:bCs/>
          <w:color w:val="000000"/>
          <w:sz w:val="26"/>
          <w:szCs w:val="26"/>
        </w:rPr>
        <w:t> </w:t>
      </w:r>
      <w:r>
        <w:rPr>
          <w:b/>
          <w:bCs/>
          <w:color w:val="000000"/>
          <w:sz w:val="26"/>
          <w:szCs w:val="26"/>
          <w:lang w:val="ru-RU"/>
        </w:rPr>
        <w:t>(Quran 6:152)</w:t>
      </w:r>
    </w:p>
    <w:p w:rsidR="000054D7" w:rsidRDefault="000054D7" w:rsidP="000054D7">
      <w:pPr>
        <w:pStyle w:val="Heading2"/>
        <w:shd w:val="clear" w:color="auto" w:fill="E1F4FD"/>
        <w:bidi w:val="0"/>
        <w:spacing w:before="225" w:after="150"/>
        <w:rPr>
          <w:color w:val="008000"/>
          <w:sz w:val="30"/>
          <w:szCs w:val="30"/>
        </w:rPr>
      </w:pPr>
      <w:r>
        <w:rPr>
          <w:color w:val="008000"/>
          <w:sz w:val="30"/>
          <w:szCs w:val="30"/>
        </w:rPr>
        <w:t>Конкретные примеры проявления справедливости в Коране  </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В Коране можно встретить конкретные примеры проявления справедливости. К примеру, справедливое отношение к сиротам:</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«Не приближайтесь к имуществу сироты, кроме как во благо ему, пока он не достигнет зрелого возраста. Наполняйте меру и весы по справедливости…» (Коран 6:152, см. также 89:17, 93:9 и 107:2)</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Честной торговле, о которой говорится в аяте, посвящена целая сура Священного Корана «Обвешивающие» (Мутаффифин). В ней Всевышний грозит покарать несправедливых в торговле, сделках, ведении дел…</w:t>
      </w:r>
    </w:p>
    <w:p w:rsidR="000054D7" w:rsidRDefault="000054D7" w:rsidP="000054D7">
      <w:pPr>
        <w:pStyle w:val="w-body-text-1"/>
        <w:shd w:val="clear" w:color="auto" w:fill="E1F4FD"/>
        <w:spacing w:before="0" w:beforeAutospacing="0" w:after="160" w:afterAutospacing="0"/>
        <w:rPr>
          <w:color w:val="000000"/>
          <w:sz w:val="26"/>
          <w:szCs w:val="26"/>
        </w:rPr>
      </w:pPr>
      <w:r>
        <w:rPr>
          <w:color w:val="000000"/>
          <w:sz w:val="26"/>
          <w:szCs w:val="26"/>
        </w:rPr>
        <w:t>О справедливости в вопросах многоженства также говорится отдельно. Господь призывает к равным отношениям ко всем женам. Аят начинается с упоминания осиротевших девочек, к которым могут быть несправедливы. Как только они достигнут брачного возраста, их следует отдавать замуж, даже если это будет полигамная семья, особенно, если количество женщин превышает количество мужчин, как это было после битвы Ухуд. Тем не менее, Господь предостерегает:</w:t>
      </w:r>
    </w:p>
    <w:p w:rsidR="000054D7" w:rsidRDefault="000054D7" w:rsidP="000054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«Если же вы боитесь, что не будете одинаково справедливы к ним, то довольствуйтесь одной</w:t>
      </w:r>
      <w:r>
        <w:rPr>
          <w:b/>
          <w:bCs/>
          <w:color w:val="000000"/>
          <w:sz w:val="26"/>
          <w:szCs w:val="26"/>
          <w:lang w:val="ru-RU"/>
        </w:rPr>
        <w:t>…» (Коран 4:3)</w:t>
      </w:r>
    </w:p>
    <w:p w:rsidR="000054D7" w:rsidRDefault="000054D7" w:rsidP="000054D7">
      <w:pPr>
        <w:pStyle w:val="w-body-text-1"/>
        <w:shd w:val="clear" w:color="auto" w:fill="E1F4FD"/>
        <w:spacing w:before="0" w:beforeAutospacing="0" w:after="160" w:afterAutospacing="0"/>
        <w:ind w:firstLine="397"/>
        <w:rPr>
          <w:color w:val="000000"/>
          <w:sz w:val="26"/>
          <w:szCs w:val="26"/>
        </w:rPr>
      </w:pPr>
      <w:r>
        <w:rPr>
          <w:color w:val="000000"/>
          <w:sz w:val="26"/>
          <w:szCs w:val="26"/>
        </w:rPr>
        <w:t>В заключении вспомним слова Сархаси, знаменитого исламского правоведа: «Вершить справедливость</w:t>
      </w:r>
      <w:r>
        <w:rPr>
          <w:rStyle w:val="apple-converted-space"/>
          <w:color w:val="000000"/>
          <w:sz w:val="26"/>
          <w:szCs w:val="26"/>
        </w:rPr>
        <w:t> </w:t>
      </w:r>
      <w:r>
        <w:rPr>
          <w:color w:val="000000"/>
          <w:sz w:val="26"/>
          <w:szCs w:val="26"/>
        </w:rPr>
        <w:t>считается наиболее благородным выражением покорности, после веры в Бога. Это величайшая из всех обязанностей, возложенных на пророков… и наиболее веское оправдание главенства человека на земле»</w:t>
      </w:r>
      <w:bookmarkStart w:id="4" w:name="_ftnref19022"/>
      <w:r>
        <w:rPr>
          <w:color w:val="000000"/>
          <w:sz w:val="26"/>
          <w:szCs w:val="26"/>
        </w:rPr>
        <w:fldChar w:fldCharType="begin"/>
      </w:r>
      <w:r>
        <w:rPr>
          <w:color w:val="000000"/>
          <w:sz w:val="26"/>
          <w:szCs w:val="26"/>
        </w:rPr>
        <w:instrText xml:space="preserve"> HYPERLINK "http://www.islamreligion.com/ru/articles/376/" \l "_ftn19022" \o " Шамс Ад-Дин Сархаси \«Аль Мабсут\» " </w:instrText>
      </w:r>
      <w:r>
        <w:rPr>
          <w:color w:val="000000"/>
          <w:sz w:val="26"/>
          <w:szCs w:val="26"/>
        </w:rPr>
        <w:fldChar w:fldCharType="separate"/>
      </w:r>
      <w:r>
        <w:rPr>
          <w:rStyle w:val="w-footnote-number"/>
          <w:color w:val="800080"/>
          <w:position w:val="2"/>
          <w:sz w:val="26"/>
          <w:szCs w:val="26"/>
          <w:u w:val="single"/>
          <w:lang w:val="ru-RU"/>
        </w:rPr>
        <w:t>[5]</w:t>
      </w:r>
      <w:r>
        <w:rPr>
          <w:color w:val="000000"/>
          <w:sz w:val="26"/>
          <w:szCs w:val="26"/>
        </w:rPr>
        <w:fldChar w:fldCharType="end"/>
      </w:r>
      <w:bookmarkEnd w:id="4"/>
    </w:p>
    <w:p w:rsidR="000054D7" w:rsidRDefault="000054D7" w:rsidP="000054D7">
      <w:pPr>
        <w:shd w:val="clear" w:color="auto" w:fill="E1F4FD"/>
        <w:bidi w:val="0"/>
        <w:rPr>
          <w:color w:val="000000"/>
          <w:sz w:val="24"/>
          <w:szCs w:val="24"/>
        </w:rPr>
      </w:pPr>
      <w:r>
        <w:rPr>
          <w:color w:val="000000"/>
        </w:rPr>
        <w:t> </w:t>
      </w:r>
    </w:p>
    <w:p w:rsidR="000054D7" w:rsidRDefault="000054D7" w:rsidP="000054D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054D7" w:rsidRDefault="000054D7" w:rsidP="000054D7">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054D7" w:rsidRDefault="000054D7" w:rsidP="000054D7">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5" w:name="_ftn19018"/>
    <w:p w:rsidR="000054D7" w:rsidRDefault="000054D7" w:rsidP="000054D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"http://www.islamreligion.com/ru/articles/376/" \l "_ftnref19018"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r>
        <w:rPr>
          <w:color w:val="000000"/>
          <w:sz w:val="22"/>
          <w:szCs w:val="22"/>
        </w:rPr>
        <w:t>Юсуф Кардави «Мадхаль Аль Дираса аль-Шариа Исламия»</w:t>
      </w:r>
    </w:p>
    <w:bookmarkStart w:id="6" w:name="_ftn19019"/>
    <w:p w:rsidR="000054D7" w:rsidRDefault="000054D7" w:rsidP="000054D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"http://www.islamreligion.com/ru/articles/376/" \l "_ftnref19019"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Мухаммад Камали  «Свобода, равенство и справедливость в Исламе»</w:t>
      </w:r>
    </w:p>
    <w:bookmarkStart w:id="7" w:name="_ftn19020"/>
    <w:p w:rsidR="000054D7" w:rsidRDefault="000054D7" w:rsidP="000054D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"http://www.islamreligion.com/ru/articles/376/" \l "_ftnref19020"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color w:val="000000"/>
          <w:sz w:val="22"/>
          <w:szCs w:val="22"/>
        </w:rPr>
        <w:t>Фахр Аль-Дин Рази «Аль-Тафсир аль -Кабир»</w:t>
      </w:r>
    </w:p>
    <w:bookmarkStart w:id="8" w:name="_ftn19021"/>
    <w:p w:rsidR="000054D7" w:rsidRDefault="000054D7" w:rsidP="000054D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"http://www.islamreligion.com/ru/articles/376/" \l "_ftnref19021"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r>
        <w:rPr>
          <w:color w:val="000000"/>
          <w:sz w:val="22"/>
          <w:szCs w:val="22"/>
        </w:rPr>
        <w:t>«Сады Праведных»</w:t>
      </w:r>
    </w:p>
    <w:bookmarkStart w:id="9" w:name="_ftn19022"/>
    <w:p w:rsidR="000054D7" w:rsidRDefault="000054D7" w:rsidP="000054D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"http://www.islamreligion.com/ru/articles/376/" \l "_ftnref19022"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
      <w:r>
        <w:rPr>
          <w:rStyle w:val="apple-converted-space"/>
          <w:color w:val="000000"/>
          <w:sz w:val="22"/>
          <w:szCs w:val="22"/>
        </w:rPr>
        <w:t> </w:t>
      </w:r>
      <w:r>
        <w:rPr>
          <w:color w:val="000000"/>
          <w:sz w:val="22"/>
          <w:szCs w:val="22"/>
        </w:rPr>
        <w:t>Шамс Ад-Дин Сархаси «Аль Мабсут»</w:t>
      </w:r>
    </w:p>
    <w:p w:rsidR="00D4298D" w:rsidRPr="000054D7" w:rsidRDefault="00D4298D" w:rsidP="000054D7">
      <w:pPr>
        <w:rPr>
          <w:rFonts w:hint="cs"/>
          <w:rtl/>
          <w:lang w:bidi="ar-EG"/>
        </w:rPr>
      </w:pPr>
      <w:bookmarkStart w:id="10" w:name="_GoBack"/>
      <w:bookmarkEnd w:id="10"/>
    </w:p>
    <w:sectPr w:rsidR="00D4298D" w:rsidRPr="000054D7"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054D7"/>
    <w:rsid w:val="001664E5"/>
    <w:rsid w:val="007C6C46"/>
    <w:rsid w:val="008B67FF"/>
    <w:rsid w:val="008C15DF"/>
    <w:rsid w:val="00965082"/>
    <w:rsid w:val="00CA5DEB"/>
    <w:rsid w:val="00D057F7"/>
    <w:rsid w:val="00D4298D"/>
    <w:rsid w:val="00DC3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7589">
      <w:bodyDiv w:val="1"/>
      <w:marLeft w:val="0"/>
      <w:marRight w:val="0"/>
      <w:marTop w:val="0"/>
      <w:marBottom w:val="0"/>
      <w:divBdr>
        <w:top w:val="none" w:sz="0" w:space="0" w:color="auto"/>
        <w:left w:val="none" w:sz="0" w:space="0" w:color="auto"/>
        <w:bottom w:val="none" w:sz="0" w:space="0" w:color="auto"/>
        <w:right w:val="none" w:sz="0" w:space="0" w:color="auto"/>
      </w:divBdr>
      <w:divsChild>
        <w:div w:id="1824203179">
          <w:marLeft w:val="0"/>
          <w:marRight w:val="0"/>
          <w:marTop w:val="0"/>
          <w:marBottom w:val="0"/>
          <w:divBdr>
            <w:top w:val="none" w:sz="0" w:space="0" w:color="auto"/>
            <w:left w:val="none" w:sz="0" w:space="0" w:color="auto"/>
            <w:bottom w:val="none" w:sz="0" w:space="0" w:color="auto"/>
            <w:right w:val="none" w:sz="0" w:space="0" w:color="auto"/>
          </w:divBdr>
        </w:div>
        <w:div w:id="487328470">
          <w:marLeft w:val="0"/>
          <w:marRight w:val="0"/>
          <w:marTop w:val="0"/>
          <w:marBottom w:val="0"/>
          <w:divBdr>
            <w:top w:val="none" w:sz="0" w:space="0" w:color="auto"/>
            <w:left w:val="none" w:sz="0" w:space="0" w:color="auto"/>
            <w:bottom w:val="none" w:sz="0" w:space="0" w:color="auto"/>
            <w:right w:val="none" w:sz="0" w:space="0" w:color="auto"/>
          </w:divBdr>
        </w:div>
        <w:div w:id="1312519368">
          <w:marLeft w:val="0"/>
          <w:marRight w:val="0"/>
          <w:marTop w:val="0"/>
          <w:marBottom w:val="0"/>
          <w:divBdr>
            <w:top w:val="none" w:sz="0" w:space="0" w:color="auto"/>
            <w:left w:val="none" w:sz="0" w:space="0" w:color="auto"/>
            <w:bottom w:val="none" w:sz="0" w:space="0" w:color="auto"/>
            <w:right w:val="none" w:sz="0" w:space="0" w:color="auto"/>
          </w:divBdr>
        </w:div>
        <w:div w:id="1039627427">
          <w:marLeft w:val="0"/>
          <w:marRight w:val="0"/>
          <w:marTop w:val="0"/>
          <w:marBottom w:val="0"/>
          <w:divBdr>
            <w:top w:val="none" w:sz="0" w:space="0" w:color="auto"/>
            <w:left w:val="none" w:sz="0" w:space="0" w:color="auto"/>
            <w:bottom w:val="none" w:sz="0" w:space="0" w:color="auto"/>
            <w:right w:val="none" w:sz="0" w:space="0" w:color="auto"/>
          </w:divBdr>
        </w:div>
        <w:div w:id="936058415">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648898436">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2014-08-15T18:18:00Z</cp:lastPrinted>
  <dcterms:created xsi:type="dcterms:W3CDTF">2014-08-15T18:40:00Z</dcterms:created>
  <dcterms:modified xsi:type="dcterms:W3CDTF">2014-08-15T18:40:00Z</dcterms:modified>
</cp:coreProperties>
</file>